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5F9" w:rsidRDefault="00DA15F9" w:rsidP="00DA15F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F6A62E" wp14:editId="1D523743">
            <wp:simplePos x="0" y="0"/>
            <wp:positionH relativeFrom="column">
              <wp:posOffset>1672590</wp:posOffset>
            </wp:positionH>
            <wp:positionV relativeFrom="paragraph">
              <wp:posOffset>141442</wp:posOffset>
            </wp:positionV>
            <wp:extent cx="2171700" cy="1085850"/>
            <wp:effectExtent l="0" t="0" r="0" b="635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  <w:r>
        <w:t>FOR IMMEDIATE RELEASE</w:t>
      </w:r>
    </w:p>
    <w:p w:rsidR="00DA15F9" w:rsidRDefault="00DA15F9" w:rsidP="00DA15F9">
      <w:pPr>
        <w:jc w:val="center"/>
      </w:pPr>
    </w:p>
    <w:p w:rsidR="00DA15F9" w:rsidRDefault="00DA15F9" w:rsidP="00DA15F9">
      <w:pPr>
        <w:jc w:val="center"/>
      </w:pPr>
    </w:p>
    <w:p w:rsidR="00DA15F9" w:rsidRDefault="00DA15F9" w:rsidP="00DA15F9"/>
    <w:p w:rsidR="007F090F" w:rsidRDefault="007F090F" w:rsidP="007F090F">
      <w:pPr>
        <w:pStyle w:val="NormalWeb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BMR K-Member, </w:t>
      </w:r>
      <w:r>
        <w:rPr>
          <w:rFonts w:ascii="TimesNewRomanPS" w:hAnsi="TimesNewRomanPS"/>
          <w:b/>
          <w:bCs/>
        </w:rPr>
        <w:t xml:space="preserve">Low Mount Turbo, </w:t>
      </w:r>
      <w:r>
        <w:rPr>
          <w:rFonts w:ascii="TimesNewRomanPS" w:hAnsi="TimesNewRomanPS"/>
          <w:b/>
          <w:bCs/>
        </w:rPr>
        <w:t>L</w:t>
      </w:r>
      <w:r>
        <w:rPr>
          <w:rFonts w:ascii="TimesNewRomanPS" w:hAnsi="TimesNewRomanPS"/>
          <w:b/>
          <w:bCs/>
        </w:rPr>
        <w:t>S</w:t>
      </w:r>
      <w:r>
        <w:rPr>
          <w:rFonts w:ascii="TimesNewRomanPS" w:hAnsi="TimesNewRomanPS"/>
          <w:b/>
          <w:bCs/>
        </w:rPr>
        <w:t xml:space="preserve">1 Motor Mounts, </w:t>
      </w:r>
      <w:r>
        <w:rPr>
          <w:rFonts w:ascii="TimesNewRomanPS" w:hAnsi="TimesNewRomanPS"/>
          <w:b/>
          <w:bCs/>
        </w:rPr>
        <w:t xml:space="preserve">Std </w:t>
      </w:r>
      <w:r>
        <w:rPr>
          <w:rFonts w:ascii="TimesNewRomanPS" w:hAnsi="TimesNewRomanPS"/>
          <w:b/>
          <w:bCs/>
        </w:rPr>
        <w:t>Rack Mounts for 93-02 F-Body</w:t>
      </w:r>
    </w:p>
    <w:p w:rsidR="007F090F" w:rsidRDefault="007F090F" w:rsidP="007F090F">
      <w:pPr>
        <w:pStyle w:val="NormalWeb"/>
        <w:jc w:val="center"/>
      </w:pPr>
      <w:r>
        <w:rPr>
          <w:rFonts w:ascii="TimesNewRomanPS" w:hAnsi="TimesNewRomanPS"/>
          <w:b/>
          <w:bCs/>
        </w:rPr>
        <w:t>KM34</w:t>
      </w:r>
      <w:r>
        <w:rPr>
          <w:rFonts w:ascii="TimesNewRomanPS" w:hAnsi="TimesNewRomanPS"/>
          <w:b/>
          <w:bCs/>
        </w:rPr>
        <w:t>4</w:t>
      </w:r>
      <w:r>
        <w:rPr>
          <w:rFonts w:ascii="TimesNewRomanPS" w:hAnsi="TimesNewRomanPS"/>
          <w:b/>
          <w:bCs/>
        </w:rPr>
        <w:t xml:space="preserve"> - $619.95</w:t>
      </w:r>
    </w:p>
    <w:p w:rsidR="00DA15F9" w:rsidRDefault="00DA15F9" w:rsidP="00DA15F9">
      <w:r>
        <w:t>Decrease front end weight and provide extra clearance for low mount turbos in your 199</w:t>
      </w:r>
      <w:r w:rsidR="007F090F">
        <w:t>3</w:t>
      </w:r>
      <w:r>
        <w:t>-2002 F-Body with a K-Member from BMR Suspension.</w:t>
      </w:r>
      <w:r w:rsidRPr="00665600">
        <w:t xml:space="preserve"> </w:t>
      </w:r>
      <w:r>
        <w:t>The K-Member is constructed from DOM steel tubing and 3/16” laser-cut mounting plates for uncompromised strength and durability. The BMR Low Mount Turbo K-Member (KM</w:t>
      </w:r>
      <w:r w:rsidR="00A70CBD">
        <w:t>344</w:t>
      </w:r>
      <w:r>
        <w:t>) has high-clearance vertical motor stands that provide an unobstructed direct air inlet routing to the compressors when running twin low mount turbochargers. The motor stands utilize low-profile, high-density polyurethane bushings relocated down low, away from the heat of the turbochargers. Additionally, this version of the K-member has revised tube positions to provide the most clearance possible around the turbos. This BMR K-Member is both stronger and lighter than the factory stamped steel design</w:t>
      </w:r>
      <w:r w:rsidR="00D121C2">
        <w:t xml:space="preserve">. </w:t>
      </w:r>
      <w:r>
        <w:t>Installation time is 4-6</w:t>
      </w:r>
      <w:r w:rsidRPr="00665600">
        <w:t xml:space="preserve"> hours.</w:t>
      </w:r>
      <w:r>
        <w:t xml:space="preserve">  Available in black </w:t>
      </w:r>
      <w:proofErr w:type="spellStart"/>
      <w:r>
        <w:t>hammertone</w:t>
      </w:r>
      <w:proofErr w:type="spellEnd"/>
      <w:r>
        <w:t xml:space="preserve"> or red </w:t>
      </w:r>
      <w:proofErr w:type="spellStart"/>
      <w:r>
        <w:t>powdercoat</w:t>
      </w:r>
      <w:proofErr w:type="spellEnd"/>
      <w:r>
        <w:t>.</w:t>
      </w:r>
    </w:p>
    <w:p w:rsidR="00DA15F9" w:rsidRPr="00665600" w:rsidRDefault="00DA15F9" w:rsidP="00DA15F9">
      <w:pPr>
        <w:pStyle w:val="Default"/>
      </w:pPr>
    </w:p>
    <w:p w:rsidR="00DA15F9" w:rsidRPr="00665600" w:rsidRDefault="00DA15F9" w:rsidP="00DA15F9"/>
    <w:p w:rsidR="00DA15F9" w:rsidRPr="00BB0A73" w:rsidRDefault="00DA15F9" w:rsidP="00DA15F9">
      <w:r w:rsidRPr="00665600">
        <w:t xml:space="preserve">To preview all of BMR’s high-performance suspension parts, please visit </w:t>
      </w:r>
      <w:hyperlink r:id="rId5" w:history="1">
        <w:r w:rsidRPr="008C0904">
          <w:rPr>
            <w:rStyle w:val="Hyperlink"/>
          </w:rPr>
          <w:t>www.bmrsuspension.com</w:t>
        </w:r>
      </w:hyperlink>
      <w:r w:rsidRPr="00665600">
        <w:t xml:space="preserve">, email </w:t>
      </w:r>
      <w:hyperlink r:id="rId6" w:history="1">
        <w:r w:rsidRPr="008C0904">
          <w:rPr>
            <w:rStyle w:val="Hyperlink"/>
          </w:rPr>
          <w:t>sales@bmrsuspension.com</w:t>
        </w:r>
      </w:hyperlink>
      <w:r w:rsidRPr="00665600">
        <w:t>, or</w:t>
      </w:r>
      <w:r>
        <w:t xml:space="preserve"> contact them at BMR Suspension</w:t>
      </w:r>
      <w:r w:rsidRPr="00665600">
        <w:t xml:space="preserve">, </w:t>
      </w:r>
      <w:r>
        <w:t>928 Sligh Avenue</w:t>
      </w:r>
      <w:r w:rsidRPr="00665600">
        <w:t xml:space="preserve">, </w:t>
      </w:r>
      <w:r>
        <w:t xml:space="preserve">Seffner, FL 33584, </w:t>
      </w:r>
      <w:r w:rsidRPr="00665600">
        <w:t>813-986-9302, Fax: 813-986-8055.</w:t>
      </w:r>
    </w:p>
    <w:p w:rsidR="002A7ABD" w:rsidRDefault="002A7ABD"/>
    <w:sectPr w:rsidR="002A7AB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1135" w:rsidRPr="00FF3D00" w:rsidRDefault="00000000" w:rsidP="00FF3D00">
    <w:pPr>
      <w:pStyle w:val="Footer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1135" w:rsidRDefault="00000000" w:rsidP="00CD43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F9"/>
    <w:rsid w:val="00225FC3"/>
    <w:rsid w:val="002A7ABD"/>
    <w:rsid w:val="00400B9A"/>
    <w:rsid w:val="004E7F58"/>
    <w:rsid w:val="007344CD"/>
    <w:rsid w:val="007F090F"/>
    <w:rsid w:val="00A70CBD"/>
    <w:rsid w:val="00D121C2"/>
    <w:rsid w:val="00D95047"/>
    <w:rsid w:val="00DA15F9"/>
    <w:rsid w:val="00FE0B41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F6CA"/>
  <w15:chartTrackingRefBased/>
  <w15:docId w15:val="{007543CB-31A5-F94F-B52E-E817F415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15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15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DA1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5F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DA15F9"/>
    <w:rPr>
      <w:color w:val="0000FF"/>
      <w:u w:val="single"/>
    </w:rPr>
  </w:style>
  <w:style w:type="paragraph" w:customStyle="1" w:styleId="Default">
    <w:name w:val="Default"/>
    <w:rsid w:val="00DA15F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7F0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mrsuspension.com" TargetMode="External"/><Relationship Id="rId5" Type="http://schemas.openxmlformats.org/officeDocument/2006/relationships/hyperlink" Target="http://www.bmrsuspensio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cutler</dc:creator>
  <cp:keywords/>
  <dc:description/>
  <cp:lastModifiedBy>jonathan cutler</cp:lastModifiedBy>
  <cp:revision>1</cp:revision>
  <cp:lastPrinted>2022-11-29T18:44:00Z</cp:lastPrinted>
  <dcterms:created xsi:type="dcterms:W3CDTF">2022-11-29T13:54:00Z</dcterms:created>
  <dcterms:modified xsi:type="dcterms:W3CDTF">2022-11-29T18:58:00Z</dcterms:modified>
</cp:coreProperties>
</file>